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93F91" w14:textId="77777777" w:rsidR="00115F4E" w:rsidRPr="00026D18" w:rsidRDefault="00115F4E" w:rsidP="00115F4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3B1D66" wp14:editId="08E395B8">
            <wp:extent cx="6638925" cy="628650"/>
            <wp:effectExtent l="0" t="0" r="9525" b="0"/>
            <wp:docPr id="1001" name="Picture 2" descr="head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8334" w14:textId="77777777" w:rsidR="00115F4E" w:rsidRDefault="00115F4E" w:rsidP="00115F4E">
      <w:pPr>
        <w:pStyle w:val="Head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115F4E" w:rsidRPr="00322B99" w14:paraId="1E4B0C3C" w14:textId="77777777" w:rsidTr="004C58D7">
        <w:tc>
          <w:tcPr>
            <w:tcW w:w="10456" w:type="dxa"/>
          </w:tcPr>
          <w:p w14:paraId="112E4074" w14:textId="77777777" w:rsidR="00115F4E" w:rsidRPr="00BF56BE" w:rsidRDefault="00115F4E" w:rsidP="004C58D7">
            <w:pPr>
              <w:pStyle w:val="Header"/>
              <w:rPr>
                <w:rFonts w:ascii="Times New Roman" w:hAnsi="Times New Roman" w:cs="Times New Roman"/>
                <w:b/>
                <w:sz w:val="20"/>
              </w:rPr>
            </w:pPr>
            <w:r w:rsidRPr="00BF56BE">
              <w:rPr>
                <w:rFonts w:ascii="Times New Roman" w:hAnsi="Times New Roman" w:cs="Times New Roman"/>
                <w:b/>
                <w:sz w:val="20"/>
              </w:rPr>
              <w:t>Адрес коммерческой службы:</w:t>
            </w:r>
          </w:p>
          <w:p w14:paraId="366B5E75" w14:textId="77777777" w:rsidR="00115F4E" w:rsidRPr="00BF56BE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123001, г. Москва, ул. Большая Садовая, д. 2/46, стр. 1</w:t>
            </w:r>
          </w:p>
          <w:p w14:paraId="501390CF" w14:textId="77777777" w:rsidR="00115F4E" w:rsidRPr="006F6F29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тел</w:t>
            </w:r>
            <w:r w:rsidRPr="006F6F29">
              <w:rPr>
                <w:rFonts w:ascii="Times New Roman" w:hAnsi="Times New Roman" w:cs="Times New Roman"/>
                <w:sz w:val="20"/>
              </w:rPr>
              <w:t xml:space="preserve">.: </w:t>
            </w:r>
            <w:hyperlink r:id="rId8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503-77-37</w:t>
              </w:r>
            </w:hyperlink>
            <w:r w:rsidRPr="006F6F2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254-65-98</w:t>
              </w:r>
            </w:hyperlink>
          </w:p>
          <w:p w14:paraId="19A73B08" w14:textId="77777777" w:rsidR="00115F4E" w:rsidRPr="005A633D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6BE">
              <w:rPr>
                <w:rFonts w:ascii="Times New Roman" w:hAnsi="Times New Roman" w:cs="Times New Roman"/>
                <w:sz w:val="20"/>
                <w:lang w:val="en-US"/>
              </w:rPr>
              <w:t xml:space="preserve">email: </w:t>
            </w:r>
            <w:hyperlink r:id="rId10" w:history="1">
              <w:r w:rsidRPr="00BF56B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sale@music-izdat.ru</w:t>
              </w:r>
            </w:hyperlink>
          </w:p>
          <w:p w14:paraId="3F904F9D" w14:textId="77777777" w:rsidR="00115F4E" w:rsidRPr="002329A7" w:rsidRDefault="00115F4E" w:rsidP="004C58D7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r w:rsidRPr="005A633D">
              <w:rPr>
                <w:rFonts w:ascii="Times New Roman" w:hAnsi="Times New Roman" w:cs="Times New Roman"/>
                <w:sz w:val="20"/>
              </w:rPr>
              <w:t>сайт</w:t>
            </w:r>
            <w:r w:rsidRPr="005A633D"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hyperlink r:id="rId11" w:history="1">
              <w:r w:rsidRPr="005A633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musica.ru</w:t>
              </w:r>
            </w:hyperlink>
          </w:p>
        </w:tc>
      </w:tr>
    </w:tbl>
    <w:p w14:paraId="4021173D" w14:textId="77777777" w:rsidR="00115F4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508556E7" w14:textId="77777777" w:rsidR="00115F4E" w:rsidRPr="009B217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2663AA4B" w14:textId="77777777" w:rsidR="00115F4E" w:rsidRPr="008E2E00" w:rsidRDefault="00115F4E" w:rsidP="00115F4E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B217E">
        <w:rPr>
          <w:rFonts w:ascii="Times New Roman" w:hAnsi="Times New Roman" w:cs="Times New Roman"/>
          <w:b/>
          <w:sz w:val="28"/>
        </w:rPr>
        <w:t>Новинки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апреля</w:t>
      </w:r>
      <w:r w:rsidRPr="00115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2025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9B217E">
        <w:rPr>
          <w:rFonts w:ascii="Times New Roman" w:hAnsi="Times New Roman" w:cs="Times New Roman"/>
          <w:b/>
          <w:sz w:val="28"/>
        </w:rPr>
        <w:t>года</w:t>
      </w:r>
    </w:p>
    <w:p w14:paraId="5888D8EF" w14:textId="77777777" w:rsidR="00115F4E" w:rsidRPr="00115F4E" w:rsidRDefault="00115F4E" w:rsidP="00115F4E">
      <w:pPr>
        <w:jc w:val="center"/>
        <w:rPr>
          <w:rFonts w:ascii="Times New Roman" w:hAnsi="Times New Roman" w:cs="Times New Roman"/>
          <w:color w:val="A6A6A6" w:themeColor="background1" w:themeShade="A6"/>
          <w:lang w:val="en-US"/>
        </w:rPr>
      </w:pPr>
      <w:r w:rsidRPr="00D83E71">
        <w:rPr>
          <w:rFonts w:ascii="Times New Roman" w:hAnsi="Times New Roman" w:cs="Times New Roman"/>
          <w:color w:val="A6A6A6" w:themeColor="background1" w:themeShade="A6"/>
        </w:rPr>
        <w:t>документ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 w:rsidRPr="00D83E71">
        <w:rPr>
          <w:rFonts w:ascii="Times New Roman" w:hAnsi="Times New Roman" w:cs="Times New Roman"/>
          <w:color w:val="A6A6A6" w:themeColor="background1" w:themeShade="A6"/>
        </w:rPr>
        <w:t xml:space="preserve">сгенерирован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30.04.2025</w:t>
      </w:r>
    </w:p>
    <w:p w14:paraId="14F732ED" w14:textId="77777777" w:rsidR="00115F4E" w:rsidRPr="00AC06BA" w:rsidRDefault="00115F4E" w:rsidP="00115F4E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  <w:r w:rsidRPr="005237C2">
        <w:rPr>
          <w:rFonts w:ascii="Times New Roman" w:hAnsi="Times New Roman" w:cs="Times New Roman"/>
          <w:b/>
          <w:sz w:val="28"/>
        </w:rPr>
        <w:t>Новинки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ассортимента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:</w:t>
      </w:r>
    </w:p>
    <w:p w14:paraId="6A69695D" w14:textId="77777777"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207040"/>
                  <wp:docPr id="1002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0076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070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4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Волкова О.В. Ольга Волкова : перекрестки судьбы : о моем Доме, о моем Театре. Издание второе. — М.: Гамма-Пресс,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352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70х90/16 в пер.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500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Блестяще написанная книга знаменитой актрисы театра и кино, народной артистки Российской Федерации Ольги Владимировны Волковой повествует о семье, Доме, который сформировал ее как личность и актрису, о Театре - людях, открывших для нее законы творчества и посвятивших в таинства профессии.</w:t>
              <w:br/>
              <w:t xml:space="preserve">Предназначено для тех, кто неравнодушен к прошлому, настоящему и будущему российской культуры.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16.04.2025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400076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7.07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ББК 85.334.3(2)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990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70080"/>
                  <wp:docPr id="10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80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700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5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Танеев С. Иоанн Дамаскин : кантата для смешанного хора и оркестра : соч. 1 : клавир.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48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Кантата «Иоанн Дамаскин» — величайший образец русской духовно-хоровой музыки. Она была написана 28-летним композитором как отклик на безвременную кончину в 1881 году Н. Г. Рубинштейна — любимого учителя и друга Танеева.</w:t>
              <w:br/>
              <w:t xml:space="preserve">Поэтической основой сочинения послужил небольшой отрывок из одноимённой поэмы А. К. Толстого: это надгробное песнопение, сочинённое Иоанном в утешение брата умершего монаха.</w:t>
              <w:br/>
              <w:t xml:space="preserve">Лирико-философскую кантату Танеева, по мастерству и силе эмоционального воздействия не уступающую лучшим европейским образцам, называют даже «русским реквиемом».</w:t>
              <w:br/>
              <w:t xml:space="preserve">Данная публикация — для смешанного хора в сопровождении фортепиано — осуществлена по изданию: Танеев С. Иоанн Дамаскин. М.: Музыка, 1979.</w:t>
              <w:br/>
              <w:t xml:space="preserve">Для хормейстеров, профессиональных хоровых коллективов, студентов средних и высших учебных заведений.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17.04.2025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18080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78.087.684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85.963.Фп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275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80640"/>
                  <wp:docPr id="1004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33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80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6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Бах И.С. Концерт фа минор : для фортепиано с оркестром : BWV 1056 / переложение для двух фортепиано и редакция С. Морозова.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44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Клавирный концерт фа минор - один из самых популярных концертов великого немецкого композитора. При подготовке публикации нотный текст сочинения был сверен с автографом, дополнен аппликатурой и исполнительскими указаниями.</w:t>
              <w:br/>
              <w:t xml:space="preserve">Адресуется студентам музыкальных училищ, колледжей и консерваторий, а также концертирующим пианистам.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17.04.2025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18033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85.952.425.4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396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8400"/>
                  <wp:docPr id="100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74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7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Русские народные песни и танцы в обработке для баяна и аккордеона : ДШИ, ДМШ /сост. Бойцова Г..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72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200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В новый сборник вошли наиболее популярные образцы русского народного музыкального творчества - важной части национального культурного наследия, без освоения которого невозможно духовно­нравственное воспитание юного поколения.</w:t>
              <w:br/>
              <w:t xml:space="preserve">Все обработки песен и танцев созданы для инструментов с готовыми аккордами, имеют несложную музыкальную фактуру и могут исполняться как учащимися ДШИ и ДМШ, так и любителями домашнего музицирования.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24.04.2025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18074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786.8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85.954.6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550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  <w:r w:rsidRPr="00E037F6">
        <w:rPr>
          <w:rFonts w:ascii="Times New Roman" w:hAnsi="Times New Roman" w:cs="Times New Roman"/>
          <w:lang w:val="en-US"/>
        </w:rPr>
        <w:t xml:space="preserve"/>
      </w:r>
    </w:p>
    <w:p w14:paraId="55A51C4A" w14:textId="77777777" w:rsidR="00115F4E" w:rsidRPr="00322B99" w:rsidRDefault="00115F4E" w:rsidP="00115F4E">
      <w:pPr>
        <w:rPr>
          <w:lang w:val="en-US"/>
        </w:rPr>
      </w:pPr>
    </w:p>
    <w:p w14:paraId="3981EDD8" w14:textId="7EEF7284" w:rsidR="00AC06BA" w:rsidRPr="00115F4E" w:rsidRDefault="00AC06BA" w:rsidP="00115F4E">
      <w:pPr>
        <w:rPr>
          <w:lang w:val="en-US"/>
        </w:rPr>
      </w:pPr>
    </w:p>
    <w:sectPr w:rsidR="00AC06BA" w:rsidRPr="00115F4E" w:rsidSect="009B217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8D2A" w14:textId="77777777" w:rsidR="009F1201" w:rsidRDefault="009F1201" w:rsidP="00026D18">
      <w:pPr>
        <w:spacing w:after="0" w:line="240" w:lineRule="auto"/>
      </w:pPr>
      <w:r>
        <w:separator/>
      </w:r>
    </w:p>
  </w:endnote>
  <w:endnote w:type="continuationSeparator" w:id="0">
    <w:p w14:paraId="1AACBAE5" w14:textId="77777777" w:rsidR="009F1201" w:rsidRDefault="009F1201" w:rsidP="0002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FF899" w14:textId="77777777" w:rsidR="009F1201" w:rsidRDefault="009F1201" w:rsidP="00026D18">
      <w:pPr>
        <w:spacing w:after="0" w:line="240" w:lineRule="auto"/>
      </w:pPr>
      <w:r>
        <w:separator/>
      </w:r>
    </w:p>
  </w:footnote>
  <w:footnote w:type="continuationSeparator" w:id="0">
    <w:p w14:paraId="6D79D463" w14:textId="77777777" w:rsidR="009F1201" w:rsidRDefault="009F1201" w:rsidP="0002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4"/>
    <w:rsid w:val="00022807"/>
    <w:rsid w:val="00026046"/>
    <w:rsid w:val="00026D18"/>
    <w:rsid w:val="0006783D"/>
    <w:rsid w:val="000B03B7"/>
    <w:rsid w:val="00115F4E"/>
    <w:rsid w:val="00144367"/>
    <w:rsid w:val="0014690C"/>
    <w:rsid w:val="001808B6"/>
    <w:rsid w:val="00186EE8"/>
    <w:rsid w:val="001A420D"/>
    <w:rsid w:val="001C3D3F"/>
    <w:rsid w:val="001E6A1B"/>
    <w:rsid w:val="001F24A8"/>
    <w:rsid w:val="001F7F20"/>
    <w:rsid w:val="002329A7"/>
    <w:rsid w:val="00324894"/>
    <w:rsid w:val="0036142A"/>
    <w:rsid w:val="00375AF0"/>
    <w:rsid w:val="0038356E"/>
    <w:rsid w:val="003B2C73"/>
    <w:rsid w:val="004067E2"/>
    <w:rsid w:val="00412E08"/>
    <w:rsid w:val="0041342C"/>
    <w:rsid w:val="00424BDC"/>
    <w:rsid w:val="00494452"/>
    <w:rsid w:val="004A75E5"/>
    <w:rsid w:val="005237C2"/>
    <w:rsid w:val="005506D2"/>
    <w:rsid w:val="005A633D"/>
    <w:rsid w:val="005A7C06"/>
    <w:rsid w:val="005C1A4B"/>
    <w:rsid w:val="005C49FD"/>
    <w:rsid w:val="005C6646"/>
    <w:rsid w:val="00613396"/>
    <w:rsid w:val="006358AF"/>
    <w:rsid w:val="006447D6"/>
    <w:rsid w:val="006A61D4"/>
    <w:rsid w:val="006B5332"/>
    <w:rsid w:val="006F6F29"/>
    <w:rsid w:val="006F6F66"/>
    <w:rsid w:val="00713814"/>
    <w:rsid w:val="00727F46"/>
    <w:rsid w:val="00760699"/>
    <w:rsid w:val="007A335F"/>
    <w:rsid w:val="007A7622"/>
    <w:rsid w:val="00842864"/>
    <w:rsid w:val="008E2E00"/>
    <w:rsid w:val="0090690B"/>
    <w:rsid w:val="0097598C"/>
    <w:rsid w:val="00991EF2"/>
    <w:rsid w:val="009A6C49"/>
    <w:rsid w:val="009B217E"/>
    <w:rsid w:val="009D6207"/>
    <w:rsid w:val="009E1AF3"/>
    <w:rsid w:val="009F1201"/>
    <w:rsid w:val="00A01B5B"/>
    <w:rsid w:val="00A53420"/>
    <w:rsid w:val="00A63C32"/>
    <w:rsid w:val="00A70EC1"/>
    <w:rsid w:val="00A90715"/>
    <w:rsid w:val="00AA3C8B"/>
    <w:rsid w:val="00AA44B3"/>
    <w:rsid w:val="00AA6452"/>
    <w:rsid w:val="00AB6D9F"/>
    <w:rsid w:val="00AC06BA"/>
    <w:rsid w:val="00AC0A60"/>
    <w:rsid w:val="00AE73BD"/>
    <w:rsid w:val="00B17579"/>
    <w:rsid w:val="00BF2520"/>
    <w:rsid w:val="00BF56BE"/>
    <w:rsid w:val="00C1384A"/>
    <w:rsid w:val="00C53A7B"/>
    <w:rsid w:val="00C81DA8"/>
    <w:rsid w:val="00C977C2"/>
    <w:rsid w:val="00CC0EB1"/>
    <w:rsid w:val="00CC328B"/>
    <w:rsid w:val="00CD1FF0"/>
    <w:rsid w:val="00CF515D"/>
    <w:rsid w:val="00D7336E"/>
    <w:rsid w:val="00D83E71"/>
    <w:rsid w:val="00DA7093"/>
    <w:rsid w:val="00E037F6"/>
    <w:rsid w:val="00E30D54"/>
    <w:rsid w:val="00EB1A7B"/>
    <w:rsid w:val="00F12DFB"/>
    <w:rsid w:val="00F81B14"/>
    <w:rsid w:val="00F81C62"/>
    <w:rsid w:val="00FC7D75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2FBE"/>
  <w15:chartTrackingRefBased/>
  <w15:docId w15:val="{D1285B97-5D5F-4CFB-A43C-6E716DB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18"/>
  </w:style>
  <w:style w:type="paragraph" w:styleId="Footer">
    <w:name w:val="footer"/>
    <w:basedOn w:val="Normal"/>
    <w:link w:val="Foot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18"/>
  </w:style>
  <w:style w:type="character" w:styleId="Hyperlink">
    <w:name w:val="Hyperlink"/>
    <w:basedOn w:val="DefaultParagraphFont"/>
    <w:uiPriority w:val="99"/>
    <w:unhideWhenUsed/>
    <w:rsid w:val="002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4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tel:7-499-503-77-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usic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le@music-izd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-499-254-65-98" TargetMode="External"/><Relationship Id="rId14" Type="http://schemas.openxmlformats.org/officeDocument/2006/relationships/hyperlink" Target="https://www.musica.ru/product/olga-volkova-perekrestki-sudby-o-moem-dome-o-moem-teatre" TargetMode="External"/><Relationship Id="rId15" Type="http://schemas.openxmlformats.org/officeDocument/2006/relationships/hyperlink" Target="https://www.musica.ru/product/ioann-damaskin-kantata-dlya-smeshannogo-hora-i-orkestra-soch-1-klavir" TargetMode="External"/><Relationship Id="rId16" Type="http://schemas.openxmlformats.org/officeDocument/2006/relationships/hyperlink" Target="https://www.musica.ru/product/kontsert-fa-minor-dlya-fortepiano-s-orkestrom-bwv-1056-perelozhenie-dlya-dvuh-fp-i-red-smorozova" TargetMode="External"/><Relationship Id="rId17" Type="http://schemas.openxmlformats.org/officeDocument/2006/relationships/hyperlink" Target="https://www.musica.ru/product/russkie-narodnye-pesni-i-tantsy-v-obrabotke-dlya-bayana-i-akkordeona-dshi-dmsh-sost-boytsova-g" TargetMode="External"/><Relationship Id="rId18" Type="http://schemas.openxmlformats.org/officeDocument/2006/relationships/image" Target="media/image2.jpg"/><Relationship Id="rId19" Type="http://schemas.openxmlformats.org/officeDocument/2006/relationships/image" Target="media/image3.jpg"/><Relationship Id="rId20" Type="http://schemas.openxmlformats.org/officeDocument/2006/relationships/image" Target="media/image4.jpg"/><Relationship Id="rId2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BFB6-02BB-479E-AA94-6A4063E3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 Илья Вадимович</dc:creator>
  <cp:keywords/>
  <dc:description/>
  <cp:lastModifiedBy>Олейников Илья Вадимович</cp:lastModifiedBy>
  <cp:revision>10</cp:revision>
  <cp:lastPrinted>2024-09-02T14:47:00Z</cp:lastPrinted>
  <dcterms:created xsi:type="dcterms:W3CDTF">2024-09-06T13:06:00Z</dcterms:created>
  <dcterms:modified xsi:type="dcterms:W3CDTF">2024-10-09T13:51:00Z</dcterms:modified>
  <dc:identifier/>
  <dc:language/>
</cp:coreProperties>
</file>